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735"/>
        <w:gridCol w:w="855"/>
        <w:gridCol w:w="625"/>
        <w:gridCol w:w="602"/>
        <w:gridCol w:w="446"/>
        <w:gridCol w:w="1731"/>
        <w:gridCol w:w="2055"/>
        <w:gridCol w:w="719"/>
        <w:gridCol w:w="1290"/>
        <w:gridCol w:w="824"/>
        <w:gridCol w:w="706"/>
        <w:gridCol w:w="707"/>
        <w:gridCol w:w="837"/>
        <w:gridCol w:w="816"/>
        <w:gridCol w:w="573"/>
        <w:gridCol w:w="534"/>
      </w:tblGrid>
      <w:tr w:rsidR="00535F05" w:rsidRPr="00B217D3" w:rsidTr="0015702E">
        <w:trPr>
          <w:trHeight w:val="675"/>
        </w:trPr>
        <w:tc>
          <w:tcPr>
            <w:tcW w:w="14496" w:type="dxa"/>
            <w:gridSpan w:val="17"/>
            <w:vAlign w:val="bottom"/>
          </w:tcPr>
          <w:p w:rsidR="00535F05" w:rsidRPr="00B217D3" w:rsidRDefault="00535F05" w:rsidP="0015702E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="黑体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附件4</w:t>
            </w:r>
          </w:p>
        </w:tc>
      </w:tr>
      <w:tr w:rsidR="00535F05" w:rsidRPr="00B217D3" w:rsidTr="0015702E">
        <w:trPr>
          <w:trHeight w:val="540"/>
        </w:trPr>
        <w:tc>
          <w:tcPr>
            <w:tcW w:w="14496" w:type="dxa"/>
            <w:gridSpan w:val="17"/>
            <w:vAlign w:val="bottom"/>
          </w:tcPr>
          <w:p w:rsidR="00535F05" w:rsidRPr="00B217D3" w:rsidRDefault="00535F05" w:rsidP="0015702E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 w:cs="华文中宋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hint="eastAsia"/>
                <w:sz w:val="28"/>
                <w:szCs w:val="28"/>
              </w:rPr>
              <w:t>2017～2018学年普通高等学校国家奖学金获奖学生初审名单汇总表</w:t>
            </w:r>
          </w:p>
        </w:tc>
      </w:tr>
      <w:tr w:rsidR="00535F05" w:rsidRPr="00B217D3" w:rsidTr="0015702E">
        <w:trPr>
          <w:trHeight w:val="420"/>
        </w:trPr>
        <w:tc>
          <w:tcPr>
            <w:tcW w:w="14496" w:type="dxa"/>
            <w:gridSpan w:val="17"/>
            <w:vAlign w:val="center"/>
          </w:tcPr>
          <w:p w:rsidR="00535F05" w:rsidRPr="00B217D3" w:rsidRDefault="00535F05" w:rsidP="0015702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/>
              </w:rPr>
              <w:t xml:space="preserve">报送单位：                                (公章) </w:t>
            </w:r>
          </w:p>
        </w:tc>
      </w:tr>
      <w:tr w:rsidR="00535F05" w:rsidRPr="00B217D3" w:rsidTr="0015702E">
        <w:trPr>
          <w:gridAfter w:val="1"/>
          <w:wAfter w:w="534" w:type="dxa"/>
          <w:trHeight w:val="130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学号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年级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获奖情况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发表论文或科研情况</w:t>
            </w: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br/>
              <w:t>（注明论文期刊类别）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获得专利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参与学生工作和社会实践情况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成绩排名及百分比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proofErr w:type="gramStart"/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综测排名</w:t>
            </w:r>
            <w:proofErr w:type="gramEnd"/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及百分比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是否贫困生/家庭经济情况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学院推荐排名及理由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联系方式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8"/>
                <w:szCs w:val="28"/>
              </w:rPr>
            </w:pPr>
            <w:r w:rsidRPr="00B217D3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535F05" w:rsidRPr="00B217D3" w:rsidTr="0015702E">
        <w:trPr>
          <w:gridAfter w:val="1"/>
          <w:wAfter w:w="534" w:type="dxa"/>
          <w:trHeight w:val="10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 w:hint="eastAsia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</w:tr>
      <w:tr w:rsidR="00535F05" w:rsidRPr="00B217D3" w:rsidTr="0015702E">
        <w:trPr>
          <w:gridAfter w:val="1"/>
          <w:wAfter w:w="534" w:type="dxa"/>
          <w:trHeight w:val="11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535F05" w:rsidRPr="00B217D3" w:rsidRDefault="00535F05" w:rsidP="0015702E">
            <w:pPr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</w:tr>
      <w:tr w:rsidR="00535F05" w:rsidRPr="00B217D3" w:rsidTr="0015702E">
        <w:trPr>
          <w:gridAfter w:val="1"/>
          <w:wAfter w:w="534" w:type="dxa"/>
          <w:trHeight w:val="11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</w:tr>
      <w:tr w:rsidR="00535F05" w:rsidRPr="00B217D3" w:rsidTr="0015702E">
        <w:trPr>
          <w:gridAfter w:val="1"/>
          <w:wAfter w:w="534" w:type="dxa"/>
          <w:trHeight w:val="11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left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5" w:rsidRPr="00B217D3" w:rsidRDefault="00535F05" w:rsidP="0015702E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8"/>
                <w:szCs w:val="28"/>
              </w:rPr>
            </w:pPr>
          </w:p>
        </w:tc>
      </w:tr>
    </w:tbl>
    <w:p w:rsidR="00BF77CE" w:rsidRDefault="00BF77CE"/>
    <w:sectPr w:rsidR="00BF77CE" w:rsidSect="00535F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F05"/>
    <w:rsid w:val="00535F05"/>
    <w:rsid w:val="009A04E0"/>
    <w:rsid w:val="00B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05"/>
    <w:pPr>
      <w:widowControl w:val="0"/>
      <w:spacing w:before="0" w:before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2018-09-21T13:08:00Z</dcterms:created>
  <dcterms:modified xsi:type="dcterms:W3CDTF">2018-09-21T13:09:00Z</dcterms:modified>
</cp:coreProperties>
</file>